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C6" w:rsidRDefault="001A4EC6" w:rsidP="001A4E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предприятия, организации</w:t>
      </w:r>
    </w:p>
    <w:p w:rsidR="001A4EC6" w:rsidRPr="00FA1F23" w:rsidRDefault="001A4EC6" w:rsidP="001A4E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A1F23">
        <w:rPr>
          <w:rFonts w:ascii="Times New Roman" w:hAnsi="Times New Roman" w:cs="Times New Roman"/>
          <w:b/>
          <w:i/>
          <w:sz w:val="24"/>
          <w:szCs w:val="24"/>
        </w:rPr>
        <w:t>ВНИМАНИЮ  РАБОТОДАТЕЛЕЙ</w:t>
      </w:r>
      <w:proofErr w:type="gramEnd"/>
      <w:r w:rsidRPr="00FA1F23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1A4EC6" w:rsidRDefault="001A4EC6" w:rsidP="001A4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06A">
        <w:rPr>
          <w:rFonts w:ascii="Times New Roman" w:hAnsi="Times New Roman" w:cs="Times New Roman"/>
          <w:b/>
          <w:sz w:val="28"/>
          <w:szCs w:val="28"/>
        </w:rPr>
        <w:t xml:space="preserve">Закажите </w:t>
      </w:r>
      <w:r w:rsidRPr="00FA1F23">
        <w:rPr>
          <w:rFonts w:ascii="Times New Roman" w:hAnsi="Times New Roman" w:cs="Times New Roman"/>
          <w:b/>
          <w:sz w:val="24"/>
          <w:szCs w:val="24"/>
        </w:rPr>
        <w:t xml:space="preserve">специальную оценку условий </w:t>
      </w:r>
      <w:proofErr w:type="gramStart"/>
      <w:r w:rsidRPr="00FA1F23">
        <w:rPr>
          <w:rFonts w:ascii="Times New Roman" w:hAnsi="Times New Roman" w:cs="Times New Roman"/>
          <w:b/>
          <w:sz w:val="24"/>
          <w:szCs w:val="24"/>
        </w:rPr>
        <w:t>труда  (</w:t>
      </w:r>
      <w:proofErr w:type="gramEnd"/>
      <w:r w:rsidRPr="00FA1F23">
        <w:rPr>
          <w:rFonts w:ascii="Times New Roman" w:hAnsi="Times New Roman" w:cs="Times New Roman"/>
          <w:b/>
          <w:sz w:val="24"/>
          <w:szCs w:val="24"/>
        </w:rPr>
        <w:t>СОУТ) в нашей организации:</w:t>
      </w:r>
    </w:p>
    <w:p w:rsidR="001A4EC6" w:rsidRDefault="001A4EC6" w:rsidP="001A4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F23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>втономная некоммерческая организация Ханты-Мансийского автономного округа</w:t>
      </w:r>
      <w:r w:rsidRPr="00FA1F23">
        <w:rPr>
          <w:rFonts w:ascii="Times New Roman" w:hAnsi="Times New Roman" w:cs="Times New Roman"/>
          <w:b/>
          <w:sz w:val="24"/>
          <w:szCs w:val="24"/>
        </w:rPr>
        <w:t>-Югры «Региональный центр охраны труда»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(АНО ХМАО-Югры «РЦОТ»)</w:t>
      </w:r>
    </w:p>
    <w:p w:rsidR="001A4EC6" w:rsidRDefault="001A4EC6" w:rsidP="001A4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C6" w:rsidRPr="0091370B" w:rsidRDefault="001A4EC6" w:rsidP="001A4EC6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70B">
        <w:rPr>
          <w:rFonts w:ascii="Times New Roman" w:hAnsi="Times New Roman" w:cs="Times New Roman"/>
          <w:b/>
          <w:sz w:val="24"/>
          <w:szCs w:val="24"/>
        </w:rPr>
        <w:t>Лаборатория Центра аккредитована</w:t>
      </w:r>
      <w:r w:rsidRPr="0091370B">
        <w:rPr>
          <w:rFonts w:ascii="Times New Roman" w:hAnsi="Times New Roman" w:cs="Times New Roman"/>
        </w:rPr>
        <w:t xml:space="preserve"> </w:t>
      </w:r>
      <w:r w:rsidRPr="0091370B">
        <w:rPr>
          <w:rFonts w:ascii="Times New Roman" w:hAnsi="Times New Roman" w:cs="Times New Roman"/>
          <w:sz w:val="24"/>
          <w:szCs w:val="24"/>
        </w:rPr>
        <w:t>в Федеральной службе по аккредитации (</w:t>
      </w:r>
      <w:proofErr w:type="spellStart"/>
      <w:r w:rsidRPr="0091370B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91370B">
        <w:rPr>
          <w:rFonts w:ascii="Times New Roman" w:hAnsi="Times New Roman" w:cs="Times New Roman"/>
          <w:sz w:val="24"/>
          <w:szCs w:val="24"/>
        </w:rPr>
        <w:t>) в качестве испытательной лаборатории.</w:t>
      </w:r>
    </w:p>
    <w:p w:rsidR="001A4EC6" w:rsidRPr="004157AE" w:rsidRDefault="001A4EC6" w:rsidP="001A4EC6">
      <w:pPr>
        <w:jc w:val="center"/>
        <w:rPr>
          <w:rFonts w:ascii="Times New Roman" w:hAnsi="Times New Roman" w:cs="Times New Roman"/>
          <w:b/>
        </w:rPr>
      </w:pPr>
      <w:r w:rsidRPr="00DB0EFE">
        <w:rPr>
          <w:rFonts w:ascii="Times New Roman" w:hAnsi="Times New Roman" w:cs="Times New Roman"/>
          <w:b/>
          <w:sz w:val="24"/>
          <w:szCs w:val="24"/>
        </w:rPr>
        <w:t>№ аттестата аккредитации</w:t>
      </w:r>
      <w:r w:rsidRPr="00DB0EFE">
        <w:rPr>
          <w:rFonts w:ascii="Times New Roman" w:hAnsi="Times New Roman" w:cs="Times New Roman"/>
          <w:sz w:val="24"/>
          <w:szCs w:val="24"/>
        </w:rPr>
        <w:t xml:space="preserve"> РОСС </w:t>
      </w:r>
      <w:r w:rsidRPr="00DB0EF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B0EFE">
        <w:rPr>
          <w:rFonts w:ascii="Times New Roman" w:hAnsi="Times New Roman" w:cs="Times New Roman"/>
          <w:sz w:val="24"/>
          <w:szCs w:val="24"/>
        </w:rPr>
        <w:t>.0001.21ГА63 от 24.12.2014г., выдан 16.04. 2015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B0EFE">
        <w:rPr>
          <w:rFonts w:ascii="Times New Roman" w:hAnsi="Times New Roman" w:cs="Times New Roman"/>
          <w:sz w:val="24"/>
          <w:szCs w:val="24"/>
        </w:rPr>
        <w:t xml:space="preserve"> </w:t>
      </w:r>
      <w:r w:rsidRPr="0091370B">
        <w:rPr>
          <w:rFonts w:ascii="Times New Roman" w:hAnsi="Times New Roman" w:cs="Times New Roman"/>
          <w:b/>
          <w:sz w:val="24"/>
          <w:szCs w:val="24"/>
        </w:rPr>
        <w:t>Область аккредитации</w:t>
      </w:r>
      <w:r w:rsidRPr="00DB0EFE">
        <w:rPr>
          <w:rFonts w:ascii="Times New Roman" w:hAnsi="Times New Roman" w:cs="Times New Roman"/>
        </w:rPr>
        <w:t xml:space="preserve"> – проведение исследований (испытаний) и измерений вредных и (или) опасных физических факторов производственной (рабочей) среды, жилых и общественных зданий, химических факторов воздуха рабочей зоны, факторов трудового процесса.</w:t>
      </w:r>
      <w:r w:rsidRPr="00515980">
        <w:rPr>
          <w:rFonts w:ascii="Times New Roman" w:hAnsi="Times New Roman" w:cs="Times New Roman"/>
        </w:rPr>
        <w:t xml:space="preserve"> </w:t>
      </w:r>
      <w:r w:rsidRPr="00515980">
        <w:rPr>
          <w:rFonts w:ascii="Times New Roman" w:hAnsi="Times New Roman" w:cs="Times New Roman"/>
          <w:b/>
        </w:rPr>
        <w:t>Лаборатория в</w:t>
      </w:r>
      <w:r w:rsidRPr="00DB0EFE">
        <w:rPr>
          <w:rFonts w:ascii="Times New Roman" w:hAnsi="Times New Roman" w:cs="Times New Roman"/>
          <w:b/>
        </w:rPr>
        <w:t>несена в реестр</w:t>
      </w:r>
      <w:r w:rsidRPr="00DB0EFE">
        <w:rPr>
          <w:rFonts w:ascii="Times New Roman" w:hAnsi="Times New Roman" w:cs="Times New Roman"/>
        </w:rPr>
        <w:t xml:space="preserve"> органов по сертификации и аккредитованных испытательных лабораторий, включая Национальную часть Единого реестра органов по сертификации и испытательных лабораторий (центров) Таможенного Союза 24.12.2014г.</w:t>
      </w:r>
      <w:r w:rsidRPr="00515980">
        <w:rPr>
          <w:rFonts w:ascii="Times New Roman" w:hAnsi="Times New Roman" w:cs="Times New Roman"/>
        </w:rPr>
        <w:t xml:space="preserve"> </w:t>
      </w:r>
      <w:r w:rsidRPr="00DB0EFE">
        <w:rPr>
          <w:rFonts w:ascii="Times New Roman" w:hAnsi="Times New Roman" w:cs="Times New Roman"/>
          <w:b/>
        </w:rPr>
        <w:t>Внесена в реестр</w:t>
      </w:r>
      <w:r w:rsidRPr="00DB0EFE">
        <w:rPr>
          <w:rFonts w:ascii="Times New Roman" w:hAnsi="Times New Roman" w:cs="Times New Roman"/>
        </w:rPr>
        <w:t xml:space="preserve"> организаций, проводящих специальную оценку условий труда (реестр Министерства труда и социальной защиты Российской Федерации, регистрационный номер № 46 от 18 мая 2015 г.)</w:t>
      </w:r>
      <w:r w:rsidRPr="00515980">
        <w:rPr>
          <w:rFonts w:ascii="Times New Roman" w:hAnsi="Times New Roman" w:cs="Times New Roman"/>
        </w:rPr>
        <w:t xml:space="preserve">. </w:t>
      </w:r>
      <w:r w:rsidRPr="00DB0EFE">
        <w:rPr>
          <w:rFonts w:ascii="Times New Roman" w:hAnsi="Times New Roman" w:cs="Times New Roman"/>
        </w:rPr>
        <w:t xml:space="preserve">В состав лаборатории </w:t>
      </w:r>
      <w:proofErr w:type="gramStart"/>
      <w:r w:rsidRPr="00DB0EFE">
        <w:rPr>
          <w:rFonts w:ascii="Times New Roman" w:hAnsi="Times New Roman" w:cs="Times New Roman"/>
        </w:rPr>
        <w:t xml:space="preserve">входит  </w:t>
      </w:r>
      <w:r w:rsidRPr="00DB0EFE">
        <w:rPr>
          <w:rFonts w:ascii="Times New Roman" w:hAnsi="Times New Roman" w:cs="Times New Roman"/>
          <w:b/>
        </w:rPr>
        <w:t>7</w:t>
      </w:r>
      <w:proofErr w:type="gramEnd"/>
      <w:r w:rsidRPr="00DB0EFE">
        <w:rPr>
          <w:rFonts w:ascii="Times New Roman" w:hAnsi="Times New Roman" w:cs="Times New Roman"/>
          <w:b/>
        </w:rPr>
        <w:t xml:space="preserve"> штатных экспертов</w:t>
      </w:r>
      <w:r w:rsidRPr="00DB0EFE">
        <w:rPr>
          <w:rFonts w:ascii="Times New Roman" w:hAnsi="Times New Roman" w:cs="Times New Roman"/>
        </w:rPr>
        <w:t>,</w:t>
      </w:r>
      <w:r w:rsidRPr="00515980">
        <w:rPr>
          <w:rFonts w:ascii="Times New Roman" w:hAnsi="Times New Roman" w:cs="Times New Roman"/>
        </w:rPr>
        <w:t xml:space="preserve"> </w:t>
      </w:r>
      <w:r w:rsidRPr="00DB0EFE">
        <w:rPr>
          <w:rFonts w:ascii="Times New Roman" w:hAnsi="Times New Roman" w:cs="Times New Roman"/>
        </w:rPr>
        <w:t xml:space="preserve">в том числе </w:t>
      </w:r>
      <w:r w:rsidRPr="00DB0EFE">
        <w:rPr>
          <w:rFonts w:ascii="Times New Roman" w:hAnsi="Times New Roman" w:cs="Times New Roman"/>
          <w:b/>
        </w:rPr>
        <w:t>эксперт – врач по санитарно-гигиеническим лабораторным исследованиям)</w:t>
      </w:r>
      <w:r>
        <w:rPr>
          <w:rFonts w:ascii="Times New Roman" w:hAnsi="Times New Roman" w:cs="Times New Roman"/>
          <w:b/>
        </w:rPr>
        <w:t>.</w:t>
      </w:r>
      <w:r w:rsidRPr="00515980">
        <w:rPr>
          <w:rFonts w:ascii="Times New Roman" w:hAnsi="Times New Roman" w:cs="Times New Roman"/>
          <w:b/>
        </w:rPr>
        <w:t xml:space="preserve"> </w:t>
      </w:r>
      <w:r w:rsidRPr="00515980">
        <w:rPr>
          <w:rFonts w:ascii="Times New Roman" w:hAnsi="Times New Roman" w:cs="Times New Roman"/>
        </w:rPr>
        <w:t xml:space="preserve">Каждый </w:t>
      </w:r>
      <w:r w:rsidRPr="00515980">
        <w:rPr>
          <w:rFonts w:ascii="Times New Roman" w:hAnsi="Times New Roman" w:cs="Times New Roman"/>
          <w:b/>
        </w:rPr>
        <w:t xml:space="preserve">эксперт </w:t>
      </w:r>
      <w:r w:rsidRPr="00515980">
        <w:rPr>
          <w:rFonts w:ascii="Times New Roman" w:hAnsi="Times New Roman" w:cs="Times New Roman"/>
        </w:rPr>
        <w:t xml:space="preserve">имеет </w:t>
      </w:r>
      <w:proofErr w:type="gramStart"/>
      <w:r w:rsidRPr="00515980">
        <w:rPr>
          <w:rFonts w:ascii="Times New Roman" w:hAnsi="Times New Roman" w:cs="Times New Roman"/>
        </w:rPr>
        <w:t xml:space="preserve">именной </w:t>
      </w:r>
      <w:r w:rsidRPr="00DB0EFE">
        <w:rPr>
          <w:rFonts w:ascii="Times New Roman" w:hAnsi="Times New Roman" w:cs="Times New Roman"/>
        </w:rPr>
        <w:t xml:space="preserve"> </w:t>
      </w:r>
      <w:r w:rsidRPr="00DB0EFE">
        <w:rPr>
          <w:rFonts w:ascii="Times New Roman" w:hAnsi="Times New Roman" w:cs="Times New Roman"/>
          <w:b/>
        </w:rPr>
        <w:t>сертификат</w:t>
      </w:r>
      <w:proofErr w:type="gramEnd"/>
      <w:r w:rsidRPr="00DB0EFE">
        <w:rPr>
          <w:rFonts w:ascii="Times New Roman" w:hAnsi="Times New Roman" w:cs="Times New Roman"/>
          <w:b/>
        </w:rPr>
        <w:t xml:space="preserve"> эксперта</w:t>
      </w:r>
      <w:r w:rsidRPr="00DB0EFE">
        <w:rPr>
          <w:rFonts w:ascii="Times New Roman" w:hAnsi="Times New Roman" w:cs="Times New Roman"/>
        </w:rPr>
        <w:t xml:space="preserve"> на право выполнения работ по специальной оценке условий труда</w:t>
      </w:r>
      <w:r w:rsidRPr="00515980">
        <w:rPr>
          <w:rFonts w:ascii="Times New Roman" w:hAnsi="Times New Roman" w:cs="Times New Roman"/>
        </w:rPr>
        <w:t xml:space="preserve"> и занесен в </w:t>
      </w:r>
      <w:r w:rsidRPr="00515980">
        <w:rPr>
          <w:rFonts w:ascii="Times New Roman" w:hAnsi="Times New Roman" w:cs="Times New Roman"/>
          <w:b/>
        </w:rPr>
        <w:t>реестр экспертов</w:t>
      </w:r>
      <w:r w:rsidRPr="00515980">
        <w:rPr>
          <w:rFonts w:ascii="Times New Roman" w:hAnsi="Times New Roman" w:cs="Times New Roman"/>
        </w:rPr>
        <w:t xml:space="preserve"> организаций</w:t>
      </w:r>
      <w:r>
        <w:rPr>
          <w:rFonts w:ascii="Times New Roman" w:hAnsi="Times New Roman" w:cs="Times New Roman"/>
        </w:rPr>
        <w:t xml:space="preserve"> (Минтруд РФ)</w:t>
      </w:r>
      <w:r w:rsidRPr="00515980">
        <w:rPr>
          <w:rFonts w:ascii="Times New Roman" w:hAnsi="Times New Roman" w:cs="Times New Roman"/>
        </w:rPr>
        <w:t>, проводящих специальную оценку</w:t>
      </w:r>
      <w:r w:rsidRPr="00DB0EFE">
        <w:rPr>
          <w:rFonts w:ascii="Times New Roman" w:hAnsi="Times New Roman" w:cs="Times New Roman"/>
        </w:rPr>
        <w:t xml:space="preserve"> </w:t>
      </w:r>
      <w:r w:rsidRPr="00515980">
        <w:rPr>
          <w:rFonts w:ascii="Times New Roman" w:hAnsi="Times New Roman" w:cs="Times New Roman"/>
        </w:rPr>
        <w:t xml:space="preserve"> условий труда.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157AE">
        <w:rPr>
          <w:rFonts w:ascii="Times New Roman" w:hAnsi="Times New Roman" w:cs="Times New Roman"/>
          <w:b/>
        </w:rPr>
        <w:t>Лаборатория  Центра</w:t>
      </w:r>
      <w:proofErr w:type="gramEnd"/>
      <w:r w:rsidRPr="004157AE">
        <w:rPr>
          <w:rFonts w:ascii="Times New Roman" w:hAnsi="Times New Roman" w:cs="Times New Roman"/>
          <w:b/>
        </w:rPr>
        <w:t xml:space="preserve"> успешно прошла процедуру подтверждения компетенции (Приказ </w:t>
      </w:r>
      <w:proofErr w:type="spellStart"/>
      <w:r w:rsidRPr="004157AE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о</w:t>
      </w:r>
      <w:r w:rsidRPr="004157AE">
        <w:rPr>
          <w:rFonts w:ascii="Times New Roman" w:hAnsi="Times New Roman" w:cs="Times New Roman"/>
          <w:b/>
        </w:rPr>
        <w:t>саккредитации</w:t>
      </w:r>
      <w:proofErr w:type="spellEnd"/>
      <w:r w:rsidRPr="004157AE">
        <w:rPr>
          <w:rFonts w:ascii="Times New Roman" w:hAnsi="Times New Roman" w:cs="Times New Roman"/>
          <w:b/>
        </w:rPr>
        <w:t xml:space="preserve"> от 19.01.2016г. № А-242). Сведения о подтверждении компетенции внесены в реестр аккредитованных лиц</w:t>
      </w:r>
      <w:r>
        <w:rPr>
          <w:rFonts w:ascii="Times New Roman" w:hAnsi="Times New Roman" w:cs="Times New Roman"/>
          <w:b/>
        </w:rPr>
        <w:t>.</w:t>
      </w:r>
      <w:r w:rsidRPr="004157AE">
        <w:rPr>
          <w:rFonts w:ascii="Times New Roman" w:hAnsi="Times New Roman" w:cs="Times New Roman"/>
          <w:b/>
        </w:rPr>
        <w:t xml:space="preserve"> </w:t>
      </w:r>
    </w:p>
    <w:p w:rsidR="001A4EC6" w:rsidRDefault="001A4EC6" w:rsidP="001A4E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0B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Кратко о СОУТ</w:t>
      </w:r>
    </w:p>
    <w:p w:rsidR="001A4EC6" w:rsidRPr="00D6506A" w:rsidRDefault="001A4EC6" w:rsidP="001A4EC6">
      <w:pPr>
        <w:jc w:val="center"/>
        <w:rPr>
          <w:rFonts w:ascii="Times New Roman" w:hAnsi="Times New Roman" w:cs="Times New Roman"/>
          <w:color w:val="000000" w:themeColor="text1"/>
        </w:rPr>
      </w:pPr>
      <w:r w:rsidRPr="0091370B">
        <w:rPr>
          <w:rFonts w:ascii="Times New Roman" w:hAnsi="Times New Roman" w:cs="Times New Roman"/>
          <w:b/>
        </w:rPr>
        <w:t>Каждый работодатель обязан обеспечить безопасные условия и охрану труда на каждом рабочем месте (</w:t>
      </w:r>
      <w:r w:rsidRPr="0091370B">
        <w:rPr>
          <w:rFonts w:ascii="Times New Roman" w:hAnsi="Times New Roman" w:cs="Times New Roman"/>
        </w:rPr>
        <w:t>ст. 212 Трудового Кодекса РФ</w:t>
      </w:r>
      <w:r w:rsidRPr="0091370B">
        <w:rPr>
          <w:rFonts w:ascii="Times New Roman" w:hAnsi="Times New Roman" w:cs="Times New Roman"/>
          <w:b/>
        </w:rPr>
        <w:t>).  Специальная оценка условий труда (СОУТ</w:t>
      </w:r>
      <w:r w:rsidRPr="0091370B">
        <w:rPr>
          <w:rFonts w:ascii="Times New Roman" w:hAnsi="Times New Roman" w:cs="Times New Roman"/>
          <w:b/>
          <w:i/>
        </w:rPr>
        <w:t xml:space="preserve">) </w:t>
      </w:r>
      <w:r w:rsidRPr="0091370B">
        <w:rPr>
          <w:rFonts w:ascii="Times New Roman" w:hAnsi="Times New Roman" w:cs="Times New Roman"/>
        </w:rPr>
        <w:t>- единственный инструмент достоверного определения условий труда на рабочих местах (осуществляется в соответствии с Федеральным законом от 28.12.2013 г. № 426-ФЗ «О специальной оценке условий труда»)</w:t>
      </w:r>
      <w:r>
        <w:rPr>
          <w:rFonts w:ascii="Times New Roman" w:hAnsi="Times New Roman" w:cs="Times New Roman"/>
        </w:rPr>
        <w:t xml:space="preserve">. </w:t>
      </w:r>
      <w:r w:rsidRPr="0091370B">
        <w:rPr>
          <w:rFonts w:ascii="Times New Roman" w:hAnsi="Times New Roman" w:cs="Times New Roman"/>
          <w:color w:val="000000" w:themeColor="text1"/>
        </w:rPr>
        <w:t xml:space="preserve">На основании результатов </w:t>
      </w:r>
      <w:proofErr w:type="gramStart"/>
      <w:r w:rsidRPr="0091370B">
        <w:rPr>
          <w:rFonts w:ascii="Times New Roman" w:hAnsi="Times New Roman" w:cs="Times New Roman"/>
          <w:b/>
          <w:color w:val="000000" w:themeColor="text1"/>
        </w:rPr>
        <w:t>СОУТ  работодатель</w:t>
      </w:r>
      <w:proofErr w:type="gramEnd"/>
      <w:r w:rsidRPr="0091370B">
        <w:rPr>
          <w:rFonts w:ascii="Times New Roman" w:hAnsi="Times New Roman" w:cs="Times New Roman"/>
          <w:b/>
          <w:color w:val="000000" w:themeColor="text1"/>
        </w:rPr>
        <w:t xml:space="preserve"> определяет, как  именно надо улучшать условия труда, какими средствами защиты обеспечить работников, как рассчитать им компенсации за вредную работу</w:t>
      </w:r>
      <w:r w:rsidRPr="0091370B">
        <w:rPr>
          <w:rFonts w:ascii="Times New Roman" w:hAnsi="Times New Roman" w:cs="Times New Roman"/>
          <w:color w:val="000000" w:themeColor="text1"/>
        </w:rPr>
        <w:t xml:space="preserve">. От результатов СОУТ зависит и размер страховых взносов в Пенсионный фонд.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</w:t>
      </w:r>
    </w:p>
    <w:p w:rsidR="001A4EC6" w:rsidRDefault="001A4EC6" w:rsidP="001A4E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0B">
        <w:rPr>
          <w:rFonts w:ascii="Times New Roman" w:hAnsi="Times New Roman" w:cs="Times New Roman"/>
          <w:b/>
          <w:sz w:val="24"/>
          <w:szCs w:val="24"/>
        </w:rPr>
        <w:t>Цена договорная</w:t>
      </w:r>
    </w:p>
    <w:p w:rsidR="001A4EC6" w:rsidRPr="0091370B" w:rsidRDefault="001A4EC6" w:rsidP="001A4E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EC6" w:rsidRDefault="001A4EC6" w:rsidP="001A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13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Заявку можно направить </w:t>
      </w:r>
      <w:proofErr w:type="gramStart"/>
      <w:r w:rsidRPr="00913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 тел</w:t>
      </w:r>
      <w:proofErr w:type="gramEnd"/>
      <w:r w:rsidRPr="00913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/факсу или оставить на сайте:</w:t>
      </w:r>
      <w:r w:rsidRPr="00913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13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www</w:t>
      </w:r>
      <w:r w:rsidRPr="00913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/ </w:t>
      </w:r>
      <w:proofErr w:type="spellStart"/>
      <w:r w:rsidRPr="00913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rcot</w:t>
      </w:r>
      <w:proofErr w:type="spellEnd"/>
      <w:r w:rsidRPr="00913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86.</w:t>
      </w:r>
      <w:proofErr w:type="spellStart"/>
      <w:r w:rsidRPr="009137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1A4EC6" w:rsidRPr="0091370B" w:rsidRDefault="001A4EC6" w:rsidP="001A4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A4EC6" w:rsidRPr="0091370B" w:rsidRDefault="001A4EC6" w:rsidP="001A4E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1370B">
        <w:rPr>
          <w:rFonts w:ascii="Times New Roman" w:hAnsi="Times New Roman" w:cs="Times New Roman"/>
          <w:b/>
          <w:color w:val="000000" w:themeColor="text1"/>
        </w:rPr>
        <w:t xml:space="preserve">- головное подразделение - </w:t>
      </w:r>
      <w:proofErr w:type="spellStart"/>
      <w:r w:rsidRPr="0091370B">
        <w:rPr>
          <w:rFonts w:ascii="Times New Roman" w:hAnsi="Times New Roman" w:cs="Times New Roman"/>
          <w:color w:val="000000" w:themeColor="text1"/>
        </w:rPr>
        <w:t>г.Ханты-Мансийск</w:t>
      </w:r>
      <w:proofErr w:type="spellEnd"/>
      <w:r w:rsidRPr="0091370B">
        <w:rPr>
          <w:rFonts w:ascii="Times New Roman" w:hAnsi="Times New Roman" w:cs="Times New Roman"/>
          <w:color w:val="000000" w:themeColor="text1"/>
        </w:rPr>
        <w:t xml:space="preserve">, ул. Ямская, д 12, секция В, помещение </w:t>
      </w:r>
      <w:proofErr w:type="gramStart"/>
      <w:r w:rsidRPr="0091370B">
        <w:rPr>
          <w:rFonts w:ascii="Times New Roman" w:hAnsi="Times New Roman" w:cs="Times New Roman"/>
          <w:color w:val="000000" w:themeColor="text1"/>
        </w:rPr>
        <w:t xml:space="preserve">1,   </w:t>
      </w:r>
      <w:proofErr w:type="gramEnd"/>
      <w:r w:rsidRPr="0091370B">
        <w:rPr>
          <w:rFonts w:ascii="Times New Roman" w:hAnsi="Times New Roman" w:cs="Times New Roman"/>
          <w:color w:val="000000" w:themeColor="text1"/>
        </w:rPr>
        <w:t xml:space="preserve">                   тел. (3467) 31-81-63; 31-83-91,  e-</w:t>
      </w:r>
      <w:proofErr w:type="spellStart"/>
      <w:r w:rsidRPr="0091370B">
        <w:rPr>
          <w:rFonts w:ascii="Times New Roman" w:hAnsi="Times New Roman" w:cs="Times New Roman"/>
          <w:color w:val="000000" w:themeColor="text1"/>
        </w:rPr>
        <w:t>mail</w:t>
      </w:r>
      <w:proofErr w:type="spellEnd"/>
      <w:r w:rsidRPr="0091370B">
        <w:rPr>
          <w:rFonts w:ascii="Times New Roman" w:hAnsi="Times New Roman" w:cs="Times New Roman"/>
          <w:color w:val="000000" w:themeColor="text1"/>
        </w:rPr>
        <w:t xml:space="preserve">: </w:t>
      </w:r>
      <w:hyperlink r:id="rId4" w:history="1">
        <w:r w:rsidRPr="0091370B">
          <w:rPr>
            <w:rFonts w:ascii="Times New Roman" w:hAnsi="Times New Roman" w:cs="Times New Roman"/>
            <w:color w:val="000000" w:themeColor="text1"/>
            <w:u w:val="single"/>
          </w:rPr>
          <w:t>rcot86@mail.ru</w:t>
        </w:r>
      </w:hyperlink>
    </w:p>
    <w:p w:rsidR="001A4EC6" w:rsidRPr="0091370B" w:rsidRDefault="001A4EC6" w:rsidP="001A4EC6">
      <w:pPr>
        <w:spacing w:after="21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1370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- обособленное подразделение в г. Нижневартовске – </w:t>
      </w:r>
      <w:proofErr w:type="spellStart"/>
      <w:r w:rsidRPr="0091370B">
        <w:rPr>
          <w:rFonts w:ascii="Times New Roman" w:eastAsia="Times New Roman" w:hAnsi="Times New Roman" w:cs="Times New Roman"/>
          <w:color w:val="000000" w:themeColor="text1"/>
          <w:lang w:eastAsia="ru-RU"/>
        </w:rPr>
        <w:t>г.Нижневартовск</w:t>
      </w:r>
      <w:proofErr w:type="spellEnd"/>
      <w:r w:rsidRPr="0091370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91370B">
        <w:rPr>
          <w:rFonts w:ascii="Times New Roman" w:eastAsia="Times New Roman" w:hAnsi="Times New Roman" w:cs="Times New Roman"/>
          <w:color w:val="000000" w:themeColor="text1"/>
          <w:lang w:eastAsia="ru-RU"/>
        </w:rPr>
        <w:t>ул.Омская</w:t>
      </w:r>
      <w:proofErr w:type="spellEnd"/>
      <w:r w:rsidRPr="0091370B">
        <w:rPr>
          <w:rFonts w:ascii="Times New Roman" w:eastAsia="Times New Roman" w:hAnsi="Times New Roman" w:cs="Times New Roman"/>
          <w:color w:val="000000" w:themeColor="text1"/>
          <w:lang w:eastAsia="ru-RU"/>
        </w:rPr>
        <w:t>, д.12-а, телефон/факс 8 (3466) 41-06-66; 41-19-</w:t>
      </w:r>
      <w:proofErr w:type="gramStart"/>
      <w:r w:rsidRPr="0091370B">
        <w:rPr>
          <w:rFonts w:ascii="Times New Roman" w:eastAsia="Times New Roman" w:hAnsi="Times New Roman" w:cs="Times New Roman"/>
          <w:color w:val="000000" w:themeColor="text1"/>
          <w:lang w:eastAsia="ru-RU"/>
        </w:rPr>
        <w:t>70,  Е</w:t>
      </w:r>
      <w:proofErr w:type="gramEnd"/>
      <w:r w:rsidRPr="0091370B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proofErr w:type="spellStart"/>
      <w:r w:rsidRPr="0091370B">
        <w:rPr>
          <w:rFonts w:ascii="Times New Roman" w:eastAsia="Times New Roman" w:hAnsi="Times New Roman" w:cs="Times New Roman"/>
          <w:color w:val="000000" w:themeColor="text1"/>
          <w:lang w:eastAsia="ru-RU"/>
        </w:rPr>
        <w:t>mail</w:t>
      </w:r>
      <w:proofErr w:type="spellEnd"/>
      <w:r w:rsidRPr="0091370B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91370B">
        <w:t xml:space="preserve"> </w:t>
      </w:r>
      <w:hyperlink r:id="rId5" w:history="1">
        <w:r w:rsidRPr="0091370B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0410666@rambler.ru</w:t>
        </w:r>
      </w:hyperlink>
    </w:p>
    <w:p w:rsidR="001A4EC6" w:rsidRDefault="001A4EC6" w:rsidP="001A4EC6">
      <w:pPr>
        <w:spacing w:after="210" w:line="240" w:lineRule="auto"/>
        <w:rPr>
          <w:rFonts w:ascii="Times New Roman" w:eastAsia="Times New Roman" w:hAnsi="Times New Roman" w:cs="Times New Roman"/>
          <w:color w:val="076729"/>
          <w:u w:val="single"/>
          <w:lang w:eastAsia="ru-RU"/>
        </w:rPr>
      </w:pPr>
      <w:r w:rsidRPr="0091370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91370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- обособленное подразделение в г. </w:t>
      </w:r>
      <w:proofErr w:type="spellStart"/>
      <w:r w:rsidRPr="0091370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Нягань</w:t>
      </w:r>
      <w:proofErr w:type="spellEnd"/>
      <w:r w:rsidRPr="0091370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– </w:t>
      </w:r>
      <w:r w:rsidRPr="0091370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г. </w:t>
      </w:r>
      <w:proofErr w:type="spellStart"/>
      <w:r w:rsidRPr="0091370B">
        <w:rPr>
          <w:rFonts w:ascii="Times New Roman" w:eastAsia="Times New Roman" w:hAnsi="Times New Roman" w:cs="Times New Roman"/>
          <w:color w:val="000000" w:themeColor="text1"/>
          <w:lang w:eastAsia="ru-RU"/>
        </w:rPr>
        <w:t>Нягань</w:t>
      </w:r>
      <w:proofErr w:type="spellEnd"/>
      <w:r w:rsidRPr="0091370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4 </w:t>
      </w:r>
      <w:proofErr w:type="spellStart"/>
      <w:proofErr w:type="gramStart"/>
      <w:r w:rsidRPr="0091370B">
        <w:rPr>
          <w:rFonts w:ascii="Times New Roman" w:eastAsia="Times New Roman" w:hAnsi="Times New Roman" w:cs="Times New Roman"/>
          <w:color w:val="000000" w:themeColor="text1"/>
          <w:lang w:eastAsia="ru-RU"/>
        </w:rPr>
        <w:t>мкр</w:t>
      </w:r>
      <w:proofErr w:type="spellEnd"/>
      <w:r w:rsidRPr="0091370B">
        <w:rPr>
          <w:rFonts w:ascii="Times New Roman" w:eastAsia="Times New Roman" w:hAnsi="Times New Roman" w:cs="Times New Roman"/>
          <w:color w:val="000000" w:themeColor="text1"/>
          <w:lang w:eastAsia="ru-RU"/>
        </w:rPr>
        <w:t>.,</w:t>
      </w:r>
      <w:proofErr w:type="gramEnd"/>
      <w:r w:rsidRPr="0091370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д.5-а, помещение 5, телефон/факс 8(34672) 55-3-29; 65-499,  Е-</w:t>
      </w:r>
      <w:proofErr w:type="spellStart"/>
      <w:r w:rsidRPr="0091370B">
        <w:rPr>
          <w:rFonts w:ascii="Times New Roman" w:eastAsia="Times New Roman" w:hAnsi="Times New Roman" w:cs="Times New Roman"/>
          <w:color w:val="000000" w:themeColor="text1"/>
          <w:lang w:eastAsia="ru-RU"/>
        </w:rPr>
        <w:t>mail</w:t>
      </w:r>
      <w:proofErr w:type="spellEnd"/>
      <w:r w:rsidRPr="0091370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hyperlink r:id="rId6" w:history="1">
        <w:r w:rsidRPr="0091370B">
          <w:rPr>
            <w:rFonts w:ascii="Times New Roman" w:eastAsia="Times New Roman" w:hAnsi="Times New Roman" w:cs="Times New Roman"/>
            <w:color w:val="076729"/>
            <w:u w:val="single"/>
            <w:lang w:eastAsia="ru-RU"/>
          </w:rPr>
          <w:t>cotny@mail.ru</w:t>
        </w:r>
      </w:hyperlink>
    </w:p>
    <w:p w:rsidR="001A4EC6" w:rsidRPr="0091370B" w:rsidRDefault="001A4EC6" w:rsidP="001A4EC6">
      <w:pPr>
        <w:spacing w:after="21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в безопасности на 5 лет!</w:t>
      </w:r>
      <w:bookmarkStart w:id="0" w:name="_GoBack"/>
      <w:bookmarkEnd w:id="0"/>
    </w:p>
    <w:sectPr w:rsidR="001A4EC6" w:rsidRPr="0091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C6"/>
    <w:rsid w:val="00073C74"/>
    <w:rsid w:val="001A4EC6"/>
    <w:rsid w:val="0073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63D9E-B2D3-4F85-8BD5-143AA22E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tny@mail.ru" TargetMode="External"/><Relationship Id="rId5" Type="http://schemas.openxmlformats.org/officeDocument/2006/relationships/hyperlink" Target="mailto:0410666@rambler.ru" TargetMode="External"/><Relationship Id="rId4" Type="http://schemas.openxmlformats.org/officeDocument/2006/relationships/hyperlink" Target="mailto:rcot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Конаков</dc:creator>
  <cp:keywords/>
  <dc:description/>
  <cp:lastModifiedBy>Артем Конаков</cp:lastModifiedBy>
  <cp:revision>1</cp:revision>
  <dcterms:created xsi:type="dcterms:W3CDTF">2016-02-20T09:30:00Z</dcterms:created>
  <dcterms:modified xsi:type="dcterms:W3CDTF">2016-02-20T09:31:00Z</dcterms:modified>
</cp:coreProperties>
</file>